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C4F" w:rsidRPr="00A67E32" w:rsidRDefault="00221CAA" w:rsidP="004E6BA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SWISS MEDICAL MEDICINA PRIVADA</w:t>
      </w:r>
    </w:p>
    <w:p w:rsidR="004C4DB3" w:rsidRPr="00A67E32" w:rsidRDefault="004C4DB3" w:rsidP="004E6BA6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67E32">
        <w:rPr>
          <w:rFonts w:asciiTheme="majorHAnsi" w:hAnsiTheme="majorHAnsi"/>
          <w:b/>
          <w:sz w:val="24"/>
          <w:szCs w:val="24"/>
        </w:rPr>
        <w:t>A quien corresponda,</w:t>
      </w:r>
    </w:p>
    <w:p w:rsidR="004C4DB3" w:rsidRPr="00A67E32" w:rsidRDefault="004C4DB3" w:rsidP="004E6BA6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67E32">
        <w:rPr>
          <w:rFonts w:asciiTheme="majorHAnsi" w:hAnsiTheme="majorHAnsi"/>
          <w:b/>
          <w:sz w:val="24"/>
          <w:szCs w:val="24"/>
        </w:rPr>
        <w:t>S _____ / _____ D.</w:t>
      </w:r>
    </w:p>
    <w:p w:rsidR="004C4DB3" w:rsidRPr="00A67E32" w:rsidRDefault="004C4DB3" w:rsidP="004E6BA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80D9D" w:rsidRDefault="00A80D9D" w:rsidP="004E6BA6">
      <w:pPr>
        <w:spacing w:line="240" w:lineRule="auto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Ciudad Autónoma de Buenos Aires, </w:t>
      </w:r>
    </w:p>
    <w:p w:rsidR="009C2883" w:rsidRDefault="00A80D9D" w:rsidP="004E6BA6">
      <w:pPr>
        <w:spacing w:line="240" w:lineRule="auto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</w:t>
      </w:r>
      <w:r w:rsidR="004C4DB3" w:rsidRPr="00A67E32">
        <w:rPr>
          <w:rFonts w:asciiTheme="majorHAnsi" w:hAnsiTheme="majorHAnsi"/>
          <w:i/>
          <w:sz w:val="24"/>
          <w:szCs w:val="24"/>
        </w:rPr>
        <w:t xml:space="preserve"> los 7 días del mes de Noviembre de 2022.</w:t>
      </w:r>
    </w:p>
    <w:p w:rsidR="004E6BA6" w:rsidRPr="004E6BA6" w:rsidRDefault="004E6BA6" w:rsidP="004E6BA6">
      <w:pPr>
        <w:spacing w:line="240" w:lineRule="auto"/>
        <w:jc w:val="right"/>
        <w:rPr>
          <w:rFonts w:asciiTheme="majorHAnsi" w:hAnsiTheme="majorHAnsi"/>
          <w:i/>
          <w:sz w:val="24"/>
          <w:szCs w:val="24"/>
        </w:rPr>
      </w:pPr>
    </w:p>
    <w:p w:rsidR="00EA686E" w:rsidRPr="00A67E32" w:rsidRDefault="004C4DB3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67E32">
        <w:rPr>
          <w:rFonts w:asciiTheme="majorHAnsi" w:hAnsiTheme="majorHAnsi"/>
          <w:sz w:val="24"/>
          <w:szCs w:val="24"/>
        </w:rPr>
        <w:t xml:space="preserve">Quien suscribe, </w:t>
      </w:r>
      <w:r w:rsidRPr="00A67E32">
        <w:rPr>
          <w:rFonts w:asciiTheme="majorHAnsi" w:hAnsiTheme="majorHAnsi"/>
          <w:sz w:val="24"/>
          <w:szCs w:val="24"/>
          <w:highlight w:val="yellow"/>
        </w:rPr>
        <w:t>XX</w:t>
      </w:r>
      <w:r w:rsidRPr="00A67E32">
        <w:rPr>
          <w:rFonts w:asciiTheme="majorHAnsi" w:hAnsiTheme="majorHAnsi"/>
          <w:sz w:val="24"/>
          <w:szCs w:val="24"/>
        </w:rPr>
        <w:t xml:space="preserve">, </w:t>
      </w:r>
      <w:r w:rsidR="008C3E94" w:rsidRPr="00A67E32">
        <w:rPr>
          <w:rFonts w:asciiTheme="majorHAnsi" w:hAnsiTheme="majorHAnsi"/>
          <w:sz w:val="24"/>
          <w:szCs w:val="24"/>
        </w:rPr>
        <w:t>en mi carácter de suficiente representante de la Asociación de Otorrinolaringología de la Ciudad de Buenos Aires (A.O.C.B.A.)</w:t>
      </w:r>
      <w:r w:rsidR="00176984" w:rsidRPr="00A67E32">
        <w:rPr>
          <w:rFonts w:asciiTheme="majorHAnsi" w:hAnsiTheme="majorHAnsi"/>
          <w:sz w:val="24"/>
          <w:szCs w:val="24"/>
        </w:rPr>
        <w:t xml:space="preserve">, a Ud. me dirijo en respuesta a </w:t>
      </w:r>
      <w:r w:rsidR="004F132F" w:rsidRPr="00A67E32">
        <w:rPr>
          <w:rFonts w:asciiTheme="majorHAnsi" w:hAnsiTheme="majorHAnsi"/>
          <w:sz w:val="24"/>
          <w:szCs w:val="24"/>
        </w:rPr>
        <w:t>la decisión tomad</w:t>
      </w:r>
      <w:r w:rsidR="00EA686E" w:rsidRPr="00A67E32">
        <w:rPr>
          <w:rFonts w:asciiTheme="majorHAnsi" w:hAnsiTheme="majorHAnsi"/>
          <w:sz w:val="24"/>
          <w:szCs w:val="24"/>
        </w:rPr>
        <w:t xml:space="preserve">a </w:t>
      </w:r>
      <w:r w:rsidR="003B1F6F" w:rsidRPr="00A67E32">
        <w:rPr>
          <w:rFonts w:asciiTheme="majorHAnsi" w:hAnsiTheme="majorHAnsi"/>
          <w:sz w:val="24"/>
          <w:szCs w:val="24"/>
        </w:rPr>
        <w:t>de ordenar</w:t>
      </w:r>
      <w:r w:rsidR="00EA686E" w:rsidRPr="00A67E32">
        <w:rPr>
          <w:rFonts w:asciiTheme="majorHAnsi" w:hAnsiTheme="majorHAnsi"/>
          <w:sz w:val="24"/>
          <w:szCs w:val="24"/>
        </w:rPr>
        <w:t xml:space="preserve"> la baja de cobertura de códigos prestacionales de práctica médica</w:t>
      </w:r>
      <w:r w:rsidR="00881839">
        <w:rPr>
          <w:rFonts w:asciiTheme="majorHAnsi" w:hAnsiTheme="majorHAnsi"/>
          <w:sz w:val="24"/>
          <w:szCs w:val="24"/>
        </w:rPr>
        <w:t xml:space="preserve"> otorrinolaringol</w:t>
      </w:r>
      <w:r w:rsidR="00A87266">
        <w:rPr>
          <w:rFonts w:asciiTheme="majorHAnsi" w:hAnsiTheme="majorHAnsi"/>
          <w:sz w:val="24"/>
          <w:szCs w:val="24"/>
        </w:rPr>
        <w:t>ó</w:t>
      </w:r>
      <w:r w:rsidR="00881839">
        <w:rPr>
          <w:rFonts w:asciiTheme="majorHAnsi" w:hAnsiTheme="majorHAnsi"/>
          <w:sz w:val="24"/>
          <w:szCs w:val="24"/>
        </w:rPr>
        <w:t>gica</w:t>
      </w:r>
      <w:r w:rsidR="00EA686E" w:rsidRPr="00A67E32">
        <w:rPr>
          <w:rFonts w:asciiTheme="majorHAnsi" w:hAnsiTheme="majorHAnsi"/>
          <w:sz w:val="24"/>
          <w:szCs w:val="24"/>
        </w:rPr>
        <w:t>.</w:t>
      </w:r>
    </w:p>
    <w:p w:rsidR="000746C0" w:rsidRPr="00A67E32" w:rsidRDefault="00EA686E" w:rsidP="000103A5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A67E32">
        <w:rPr>
          <w:rFonts w:asciiTheme="majorHAnsi" w:hAnsiTheme="majorHAnsi"/>
          <w:sz w:val="24"/>
          <w:szCs w:val="24"/>
        </w:rPr>
        <w:t>La comunicación</w:t>
      </w:r>
      <w:r w:rsidR="00E5099C">
        <w:rPr>
          <w:rFonts w:asciiTheme="majorHAnsi" w:hAnsiTheme="majorHAnsi"/>
          <w:sz w:val="24"/>
          <w:szCs w:val="24"/>
        </w:rPr>
        <w:t xml:space="preserve"> cursada en fecha </w:t>
      </w:r>
      <w:r w:rsidR="00881839">
        <w:rPr>
          <w:rFonts w:asciiTheme="majorHAnsi" w:hAnsiTheme="majorHAnsi"/>
          <w:sz w:val="24"/>
          <w:szCs w:val="24"/>
        </w:rPr>
        <w:t>03/11/2022</w:t>
      </w:r>
      <w:r w:rsidRPr="00A67E32">
        <w:rPr>
          <w:rFonts w:asciiTheme="majorHAnsi" w:hAnsiTheme="majorHAnsi"/>
          <w:sz w:val="24"/>
          <w:szCs w:val="24"/>
        </w:rPr>
        <w:t xml:space="preserve"> que hace saber de su decisión, en su parte pertinente dice “(que)… </w:t>
      </w:r>
      <w:r w:rsidRPr="00A67E32">
        <w:rPr>
          <w:rFonts w:asciiTheme="majorHAnsi" w:hAnsiTheme="majorHAnsi"/>
          <w:i/>
          <w:sz w:val="24"/>
          <w:szCs w:val="24"/>
        </w:rPr>
        <w:t xml:space="preserve">a partir del 1 de diciembre del 2022 los siguientes códigos serán dados de baja </w:t>
      </w:r>
      <w:r w:rsidR="000746C0" w:rsidRPr="00A67E32">
        <w:rPr>
          <w:rFonts w:asciiTheme="majorHAnsi" w:hAnsiTheme="majorHAnsi"/>
          <w:i/>
          <w:sz w:val="24"/>
          <w:szCs w:val="24"/>
        </w:rPr>
        <w:t>y dejarán de tener validez:</w:t>
      </w:r>
      <w:r w:rsidR="000103A5" w:rsidRPr="00A67E32">
        <w:rPr>
          <w:rFonts w:asciiTheme="majorHAnsi" w:hAnsiTheme="majorHAnsi"/>
          <w:i/>
          <w:sz w:val="24"/>
          <w:szCs w:val="24"/>
        </w:rPr>
        <w:t xml:space="preserve"> </w:t>
      </w:r>
      <w:r w:rsidR="000746C0" w:rsidRPr="001A45A8">
        <w:rPr>
          <w:rFonts w:asciiTheme="majorHAnsi" w:hAnsiTheme="majorHAnsi"/>
          <w:b/>
          <w:i/>
          <w:sz w:val="24"/>
          <w:szCs w:val="24"/>
        </w:rPr>
        <w:t>03040503 Videoe</w:t>
      </w:r>
      <w:r w:rsidR="000103A5" w:rsidRPr="001A45A8">
        <w:rPr>
          <w:rFonts w:asciiTheme="majorHAnsi" w:hAnsiTheme="majorHAnsi"/>
          <w:b/>
          <w:i/>
          <w:sz w:val="24"/>
          <w:szCs w:val="24"/>
        </w:rPr>
        <w:t xml:space="preserve">ndoscopía endonasal diagnóstica. </w:t>
      </w:r>
      <w:r w:rsidR="00825A8F" w:rsidRPr="001A45A8">
        <w:rPr>
          <w:rFonts w:asciiTheme="majorHAnsi" w:hAnsiTheme="majorHAnsi"/>
          <w:b/>
          <w:i/>
          <w:sz w:val="24"/>
          <w:szCs w:val="24"/>
        </w:rPr>
        <w:t>03040501 Módulo E</w:t>
      </w:r>
      <w:r w:rsidR="000746C0" w:rsidRPr="001A45A8">
        <w:rPr>
          <w:rFonts w:asciiTheme="majorHAnsi" w:hAnsiTheme="majorHAnsi"/>
          <w:b/>
          <w:i/>
          <w:sz w:val="24"/>
          <w:szCs w:val="24"/>
        </w:rPr>
        <w:t xml:space="preserve">ndoscópica </w:t>
      </w:r>
      <w:r w:rsidR="00825A8F" w:rsidRPr="001A45A8">
        <w:rPr>
          <w:rFonts w:asciiTheme="majorHAnsi" w:hAnsiTheme="majorHAnsi"/>
          <w:b/>
          <w:i/>
          <w:sz w:val="24"/>
          <w:szCs w:val="24"/>
        </w:rPr>
        <w:t>Diagnóstica Rinosinusal</w:t>
      </w:r>
      <w:r w:rsidR="00825A8F" w:rsidRPr="00A67E32">
        <w:rPr>
          <w:rFonts w:asciiTheme="majorHAnsi" w:hAnsiTheme="majorHAnsi"/>
          <w:sz w:val="24"/>
          <w:szCs w:val="24"/>
        </w:rPr>
        <w:t>”.</w:t>
      </w:r>
    </w:p>
    <w:p w:rsidR="00825A8F" w:rsidRPr="00A67E32" w:rsidRDefault="003B1F6F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67E32">
        <w:rPr>
          <w:rFonts w:asciiTheme="majorHAnsi" w:hAnsiTheme="majorHAnsi"/>
          <w:sz w:val="24"/>
          <w:szCs w:val="24"/>
        </w:rPr>
        <w:t>E</w:t>
      </w:r>
      <w:r w:rsidR="002231CE" w:rsidRPr="00A67E32">
        <w:rPr>
          <w:rFonts w:asciiTheme="majorHAnsi" w:hAnsiTheme="majorHAnsi"/>
          <w:sz w:val="24"/>
          <w:szCs w:val="24"/>
        </w:rPr>
        <w:t>xplica</w:t>
      </w:r>
      <w:r w:rsidRPr="00A67E32">
        <w:rPr>
          <w:rFonts w:asciiTheme="majorHAnsi" w:hAnsiTheme="majorHAnsi"/>
          <w:sz w:val="24"/>
          <w:szCs w:val="24"/>
        </w:rPr>
        <w:t xml:space="preserve"> luego,</w:t>
      </w:r>
      <w:r w:rsidR="00A96A52" w:rsidRPr="00A67E32">
        <w:rPr>
          <w:rFonts w:asciiTheme="majorHAnsi" w:hAnsiTheme="majorHAnsi"/>
          <w:sz w:val="24"/>
          <w:szCs w:val="24"/>
        </w:rPr>
        <w:t xml:space="preserve"> que tal decisión se funda </w:t>
      </w:r>
      <w:r w:rsidR="002231CE" w:rsidRPr="00A67E32">
        <w:rPr>
          <w:rFonts w:asciiTheme="majorHAnsi" w:hAnsiTheme="majorHAnsi"/>
          <w:sz w:val="24"/>
          <w:szCs w:val="24"/>
        </w:rPr>
        <w:t>en</w:t>
      </w:r>
      <w:r w:rsidR="00A96A52" w:rsidRPr="00A67E32">
        <w:rPr>
          <w:rFonts w:asciiTheme="majorHAnsi" w:hAnsiTheme="majorHAnsi"/>
          <w:sz w:val="24"/>
          <w:szCs w:val="24"/>
        </w:rPr>
        <w:t xml:space="preserve"> la idoneidad de </w:t>
      </w:r>
      <w:r w:rsidRPr="00A67E32">
        <w:rPr>
          <w:rFonts w:asciiTheme="majorHAnsi" w:hAnsiTheme="majorHAnsi"/>
          <w:sz w:val="24"/>
          <w:szCs w:val="24"/>
        </w:rPr>
        <w:t>aquellas prácticas</w:t>
      </w:r>
      <w:r w:rsidR="00A96A52" w:rsidRPr="00A67E32">
        <w:rPr>
          <w:rFonts w:asciiTheme="majorHAnsi" w:hAnsiTheme="majorHAnsi"/>
          <w:sz w:val="24"/>
          <w:szCs w:val="24"/>
        </w:rPr>
        <w:t xml:space="preserve"> al momento de diagnosticar las patologías para las que viene siendo utilizadas.</w:t>
      </w:r>
      <w:r w:rsidR="002231CE" w:rsidRPr="00A67E32">
        <w:rPr>
          <w:rFonts w:asciiTheme="majorHAnsi" w:hAnsiTheme="majorHAnsi"/>
          <w:sz w:val="24"/>
          <w:szCs w:val="24"/>
        </w:rPr>
        <w:t xml:space="preserve"> Argumentando que estas resultan sobreabundantes, innecesarias y pued</w:t>
      </w:r>
      <w:r w:rsidRPr="00A67E32">
        <w:rPr>
          <w:rFonts w:asciiTheme="majorHAnsi" w:hAnsiTheme="majorHAnsi"/>
          <w:sz w:val="24"/>
          <w:szCs w:val="24"/>
        </w:rPr>
        <w:t>en ser reemplazadas por otras del nomenclador, se decide unilateralmente quitar los códigos del nomenclador vigente.</w:t>
      </w:r>
    </w:p>
    <w:p w:rsidR="003B1F6F" w:rsidRPr="00A67E32" w:rsidRDefault="003B1F6F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67E32">
        <w:rPr>
          <w:rFonts w:asciiTheme="majorHAnsi" w:hAnsiTheme="majorHAnsi"/>
          <w:sz w:val="24"/>
          <w:szCs w:val="24"/>
        </w:rPr>
        <w:t xml:space="preserve">Esta </w:t>
      </w:r>
      <w:r w:rsidR="00782EDE">
        <w:rPr>
          <w:rFonts w:asciiTheme="majorHAnsi" w:hAnsiTheme="majorHAnsi"/>
          <w:sz w:val="24"/>
          <w:szCs w:val="24"/>
        </w:rPr>
        <w:t>disposición</w:t>
      </w:r>
      <w:r w:rsidRPr="00A67E32">
        <w:rPr>
          <w:rFonts w:asciiTheme="majorHAnsi" w:hAnsiTheme="majorHAnsi"/>
          <w:sz w:val="24"/>
          <w:szCs w:val="24"/>
        </w:rPr>
        <w:t xml:space="preserve"> resulta severamente arbitraria y contraproducente.</w:t>
      </w:r>
    </w:p>
    <w:p w:rsidR="002B42FC" w:rsidRDefault="00D01D23" w:rsidP="002B42F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A67E32">
        <w:rPr>
          <w:rFonts w:asciiTheme="majorHAnsi" w:hAnsiTheme="majorHAnsi"/>
          <w:sz w:val="24"/>
          <w:szCs w:val="24"/>
        </w:rPr>
        <w:t>La autonomía técnica y científica del galeno en el ámbito de su ejercicio profesional, es uno de los pilares fundantes</w:t>
      </w:r>
      <w:r w:rsidR="00E027B9">
        <w:rPr>
          <w:rFonts w:asciiTheme="majorHAnsi" w:hAnsiTheme="majorHAnsi"/>
          <w:sz w:val="24"/>
          <w:szCs w:val="24"/>
        </w:rPr>
        <w:t xml:space="preserve"> de la disciplina médica. </w:t>
      </w:r>
      <w:r w:rsidR="00FD04B2">
        <w:rPr>
          <w:rFonts w:asciiTheme="majorHAnsi" w:hAnsiTheme="majorHAnsi"/>
          <w:sz w:val="24"/>
          <w:szCs w:val="24"/>
        </w:rPr>
        <w:t>P</w:t>
      </w:r>
      <w:r w:rsidR="002B42FC">
        <w:rPr>
          <w:rFonts w:asciiTheme="majorHAnsi" w:hAnsiTheme="majorHAnsi"/>
          <w:sz w:val="24"/>
          <w:szCs w:val="24"/>
        </w:rPr>
        <w:t>oder actuar con el suficiente grado de discrecionalidad</w:t>
      </w:r>
      <w:r w:rsidR="00FA18A3">
        <w:rPr>
          <w:rFonts w:asciiTheme="majorHAnsi" w:hAnsiTheme="majorHAnsi"/>
          <w:sz w:val="24"/>
          <w:szCs w:val="24"/>
        </w:rPr>
        <w:t>,</w:t>
      </w:r>
      <w:r w:rsidR="002B42FC">
        <w:rPr>
          <w:rFonts w:asciiTheme="majorHAnsi" w:hAnsiTheme="majorHAnsi"/>
          <w:sz w:val="24"/>
          <w:szCs w:val="24"/>
        </w:rPr>
        <w:t xml:space="preserve"> </w:t>
      </w:r>
      <w:r w:rsidR="00537F25">
        <w:rPr>
          <w:rFonts w:asciiTheme="majorHAnsi" w:hAnsiTheme="majorHAnsi"/>
          <w:sz w:val="24"/>
          <w:szCs w:val="24"/>
        </w:rPr>
        <w:t>en relación a la intervención sobre</w:t>
      </w:r>
      <w:r w:rsidR="003D63B2">
        <w:rPr>
          <w:rFonts w:asciiTheme="majorHAnsi" w:hAnsiTheme="majorHAnsi"/>
          <w:sz w:val="24"/>
          <w:szCs w:val="24"/>
        </w:rPr>
        <w:t xml:space="preserve"> sus </w:t>
      </w:r>
      <w:r w:rsidR="000632B8">
        <w:rPr>
          <w:rFonts w:asciiTheme="majorHAnsi" w:hAnsiTheme="majorHAnsi"/>
          <w:sz w:val="24"/>
          <w:szCs w:val="24"/>
        </w:rPr>
        <w:t>diversos</w:t>
      </w:r>
      <w:r w:rsidR="003D63B2">
        <w:rPr>
          <w:rFonts w:asciiTheme="majorHAnsi" w:hAnsiTheme="majorHAnsi"/>
          <w:sz w:val="24"/>
          <w:szCs w:val="24"/>
        </w:rPr>
        <w:t xml:space="preserve"> pacientes</w:t>
      </w:r>
      <w:r w:rsidR="00FD04B2">
        <w:rPr>
          <w:rFonts w:asciiTheme="majorHAnsi" w:hAnsiTheme="majorHAnsi"/>
          <w:sz w:val="24"/>
          <w:szCs w:val="24"/>
        </w:rPr>
        <w:t xml:space="preserve">, </w:t>
      </w:r>
      <w:r w:rsidR="000632B8">
        <w:rPr>
          <w:rFonts w:asciiTheme="majorHAnsi" w:hAnsiTheme="majorHAnsi"/>
          <w:sz w:val="24"/>
          <w:szCs w:val="24"/>
        </w:rPr>
        <w:t>durante</w:t>
      </w:r>
      <w:r w:rsidR="00FA18A3">
        <w:rPr>
          <w:rFonts w:asciiTheme="majorHAnsi" w:hAnsiTheme="majorHAnsi"/>
          <w:sz w:val="24"/>
          <w:szCs w:val="24"/>
        </w:rPr>
        <w:t xml:space="preserve"> las </w:t>
      </w:r>
      <w:r w:rsidR="000632B8">
        <w:rPr>
          <w:rFonts w:asciiTheme="majorHAnsi" w:hAnsiTheme="majorHAnsi"/>
          <w:sz w:val="24"/>
          <w:szCs w:val="24"/>
        </w:rPr>
        <w:t>distintas</w:t>
      </w:r>
      <w:r w:rsidR="00FA18A3">
        <w:rPr>
          <w:rFonts w:asciiTheme="majorHAnsi" w:hAnsiTheme="majorHAnsi"/>
          <w:sz w:val="24"/>
          <w:szCs w:val="24"/>
        </w:rPr>
        <w:t xml:space="preserve"> etapas de</w:t>
      </w:r>
      <w:r w:rsidR="00622681">
        <w:rPr>
          <w:rFonts w:asciiTheme="majorHAnsi" w:hAnsiTheme="majorHAnsi"/>
          <w:sz w:val="24"/>
          <w:szCs w:val="24"/>
        </w:rPr>
        <w:t xml:space="preserve"> intervención,</w:t>
      </w:r>
      <w:r w:rsidR="002B42FC">
        <w:rPr>
          <w:rFonts w:asciiTheme="majorHAnsi" w:hAnsiTheme="majorHAnsi"/>
          <w:sz w:val="24"/>
          <w:szCs w:val="24"/>
        </w:rPr>
        <w:t xml:space="preserve"> </w:t>
      </w:r>
      <w:r w:rsidR="000632B8">
        <w:rPr>
          <w:rFonts w:asciiTheme="majorHAnsi" w:hAnsiTheme="majorHAnsi"/>
          <w:sz w:val="24"/>
          <w:szCs w:val="24"/>
        </w:rPr>
        <w:t>es indispensable para un</w:t>
      </w:r>
      <w:r w:rsidR="00FD04B2">
        <w:rPr>
          <w:rFonts w:asciiTheme="majorHAnsi" w:hAnsiTheme="majorHAnsi"/>
          <w:sz w:val="24"/>
          <w:szCs w:val="24"/>
        </w:rPr>
        <w:t xml:space="preserve"> correcto</w:t>
      </w:r>
      <w:r w:rsidR="000632B8">
        <w:rPr>
          <w:rFonts w:asciiTheme="majorHAnsi" w:hAnsiTheme="majorHAnsi"/>
          <w:sz w:val="24"/>
          <w:szCs w:val="24"/>
        </w:rPr>
        <w:t xml:space="preserve"> diagnóstico y tratamiento.</w:t>
      </w:r>
    </w:p>
    <w:p w:rsidR="003B1F6F" w:rsidRDefault="00E027B9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 si bien n</w:t>
      </w:r>
      <w:r w:rsidR="001B4265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>debe</w:t>
      </w:r>
      <w:r w:rsidR="001B4265">
        <w:rPr>
          <w:rFonts w:asciiTheme="majorHAnsi" w:hAnsiTheme="majorHAnsi"/>
          <w:sz w:val="24"/>
          <w:szCs w:val="24"/>
        </w:rPr>
        <w:t xml:space="preserve"> confundirse</w:t>
      </w:r>
      <w:r w:rsidR="00FD04B2">
        <w:rPr>
          <w:rFonts w:asciiTheme="majorHAnsi" w:hAnsiTheme="majorHAnsi"/>
          <w:sz w:val="24"/>
          <w:szCs w:val="24"/>
        </w:rPr>
        <w:t xml:space="preserve"> aquello</w:t>
      </w:r>
      <w:r w:rsidR="001B4265">
        <w:rPr>
          <w:rFonts w:asciiTheme="majorHAnsi" w:hAnsiTheme="majorHAnsi"/>
          <w:sz w:val="24"/>
          <w:szCs w:val="24"/>
        </w:rPr>
        <w:t xml:space="preserve"> </w:t>
      </w:r>
      <w:r w:rsidR="00537F25">
        <w:rPr>
          <w:rFonts w:asciiTheme="majorHAnsi" w:hAnsiTheme="majorHAnsi"/>
          <w:sz w:val="24"/>
          <w:szCs w:val="24"/>
        </w:rPr>
        <w:t>por</w:t>
      </w:r>
      <w:r w:rsidR="001B4265">
        <w:rPr>
          <w:rFonts w:asciiTheme="majorHAnsi" w:hAnsiTheme="majorHAnsi"/>
          <w:sz w:val="24"/>
          <w:szCs w:val="24"/>
        </w:rPr>
        <w:t xml:space="preserve"> una</w:t>
      </w:r>
      <w:r>
        <w:rPr>
          <w:rFonts w:asciiTheme="majorHAnsi" w:hAnsiTheme="majorHAnsi"/>
          <w:sz w:val="24"/>
          <w:szCs w:val="24"/>
        </w:rPr>
        <w:t xml:space="preserve"> total</w:t>
      </w:r>
      <w:r w:rsidR="001B4265">
        <w:rPr>
          <w:rFonts w:asciiTheme="majorHAnsi" w:hAnsiTheme="majorHAnsi"/>
          <w:sz w:val="24"/>
          <w:szCs w:val="24"/>
        </w:rPr>
        <w:t xml:space="preserve"> arbitrariedad o desapego al buen estado del arte y la técnica, pues resulta claro que el médico tiene un deber de </w:t>
      </w:r>
      <w:r w:rsidR="004A7C44">
        <w:rPr>
          <w:rFonts w:asciiTheme="majorHAnsi" w:hAnsiTheme="majorHAnsi"/>
          <w:sz w:val="24"/>
          <w:szCs w:val="24"/>
        </w:rPr>
        <w:t>diligencia, es ineludible que</w:t>
      </w:r>
      <w:r w:rsidR="001B4265">
        <w:rPr>
          <w:rFonts w:asciiTheme="majorHAnsi" w:hAnsiTheme="majorHAnsi"/>
          <w:sz w:val="24"/>
          <w:szCs w:val="24"/>
        </w:rPr>
        <w:t xml:space="preserve"> habrá de tener un suficiente margen de maniobra para determinar qué prácticas y t</w:t>
      </w:r>
      <w:r w:rsidR="004A7C44">
        <w:rPr>
          <w:rFonts w:asciiTheme="majorHAnsi" w:hAnsiTheme="majorHAnsi"/>
          <w:sz w:val="24"/>
          <w:szCs w:val="24"/>
        </w:rPr>
        <w:t>écnicas resultan</w:t>
      </w:r>
      <w:r w:rsidR="00537F25">
        <w:rPr>
          <w:rFonts w:asciiTheme="majorHAnsi" w:hAnsiTheme="majorHAnsi"/>
          <w:sz w:val="24"/>
          <w:szCs w:val="24"/>
        </w:rPr>
        <w:t xml:space="preserve"> mejores para resguardar el estado de salud del paciente.</w:t>
      </w:r>
      <w:r w:rsidR="004A7C44">
        <w:rPr>
          <w:rFonts w:asciiTheme="majorHAnsi" w:hAnsiTheme="majorHAnsi"/>
          <w:sz w:val="24"/>
          <w:szCs w:val="24"/>
        </w:rPr>
        <w:t xml:space="preserve"> </w:t>
      </w:r>
    </w:p>
    <w:p w:rsidR="004A7C44" w:rsidRDefault="006F0DD8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</w:t>
      </w:r>
      <w:r w:rsidR="004A7C44">
        <w:rPr>
          <w:rFonts w:asciiTheme="majorHAnsi" w:hAnsiTheme="majorHAnsi"/>
          <w:sz w:val="24"/>
          <w:szCs w:val="24"/>
        </w:rPr>
        <w:t xml:space="preserve"> dog</w:t>
      </w:r>
      <w:r w:rsidR="004F4C95">
        <w:rPr>
          <w:rFonts w:asciiTheme="majorHAnsi" w:hAnsiTheme="majorHAnsi"/>
          <w:sz w:val="24"/>
          <w:szCs w:val="24"/>
        </w:rPr>
        <w:t>ma no se trata de un</w:t>
      </w:r>
      <w:r w:rsidR="00A27C5A">
        <w:rPr>
          <w:rFonts w:asciiTheme="majorHAnsi" w:hAnsiTheme="majorHAnsi"/>
          <w:sz w:val="24"/>
          <w:szCs w:val="24"/>
        </w:rPr>
        <w:t xml:space="preserve"> simple</w:t>
      </w:r>
      <w:r w:rsidR="004F4C95">
        <w:rPr>
          <w:rFonts w:asciiTheme="majorHAnsi" w:hAnsiTheme="majorHAnsi"/>
          <w:sz w:val="24"/>
          <w:szCs w:val="24"/>
        </w:rPr>
        <w:t xml:space="preserve"> ideal teórico</w:t>
      </w:r>
      <w:r w:rsidR="00A27C5A">
        <w:rPr>
          <w:rFonts w:asciiTheme="majorHAnsi" w:hAnsiTheme="majorHAnsi"/>
          <w:sz w:val="24"/>
          <w:szCs w:val="24"/>
        </w:rPr>
        <w:t xml:space="preserve">: </w:t>
      </w:r>
      <w:r w:rsidR="004A7C44">
        <w:rPr>
          <w:rFonts w:asciiTheme="majorHAnsi" w:hAnsiTheme="majorHAnsi"/>
          <w:sz w:val="24"/>
          <w:szCs w:val="24"/>
        </w:rPr>
        <w:t>coartar estas</w:t>
      </w:r>
      <w:r w:rsidR="00A27C5A">
        <w:rPr>
          <w:rFonts w:asciiTheme="majorHAnsi" w:hAnsiTheme="majorHAnsi"/>
          <w:sz w:val="24"/>
          <w:szCs w:val="24"/>
        </w:rPr>
        <w:t xml:space="preserve"> </w:t>
      </w:r>
      <w:r w:rsidR="004A7C44">
        <w:rPr>
          <w:rFonts w:asciiTheme="majorHAnsi" w:hAnsiTheme="majorHAnsi"/>
          <w:sz w:val="24"/>
          <w:szCs w:val="24"/>
        </w:rPr>
        <w:t xml:space="preserve"> libertade</w:t>
      </w:r>
      <w:r w:rsidR="004F4C95">
        <w:rPr>
          <w:rFonts w:asciiTheme="majorHAnsi" w:hAnsiTheme="majorHAnsi"/>
          <w:sz w:val="24"/>
          <w:szCs w:val="24"/>
        </w:rPr>
        <w:t xml:space="preserve">s </w:t>
      </w:r>
      <w:r w:rsidR="006B58C6">
        <w:rPr>
          <w:rFonts w:asciiTheme="majorHAnsi" w:hAnsiTheme="majorHAnsi"/>
          <w:sz w:val="24"/>
          <w:szCs w:val="24"/>
        </w:rPr>
        <w:t>de criterio</w:t>
      </w:r>
      <w:r w:rsidR="004F4C95">
        <w:rPr>
          <w:rFonts w:asciiTheme="majorHAnsi" w:hAnsiTheme="majorHAnsi"/>
          <w:sz w:val="24"/>
          <w:szCs w:val="24"/>
        </w:rPr>
        <w:t xml:space="preserve"> al profesional </w:t>
      </w:r>
      <w:r w:rsidR="00A27C5A">
        <w:rPr>
          <w:rFonts w:asciiTheme="majorHAnsi" w:hAnsiTheme="majorHAnsi"/>
          <w:sz w:val="24"/>
          <w:szCs w:val="24"/>
        </w:rPr>
        <w:t xml:space="preserve">actuante, se traducen no solo en una violación a la dignidad y autonomía profesional, sino que crean desfases </w:t>
      </w:r>
      <w:r w:rsidR="00AD6EEE">
        <w:rPr>
          <w:rFonts w:asciiTheme="majorHAnsi" w:hAnsiTheme="majorHAnsi"/>
          <w:sz w:val="24"/>
          <w:szCs w:val="24"/>
        </w:rPr>
        <w:t>entre lo que los manuales de medicina dictan y lo que el paciente requiere. Nadie conoce más a su paciente que el médico que lo trata, y una planilla de códigos no puede reemplazar el razonable criterio del galeno.</w:t>
      </w:r>
      <w:r w:rsidR="00DE2D13">
        <w:rPr>
          <w:rFonts w:asciiTheme="majorHAnsi" w:hAnsiTheme="majorHAnsi"/>
          <w:sz w:val="24"/>
          <w:szCs w:val="24"/>
        </w:rPr>
        <w:t xml:space="preserve"> </w:t>
      </w:r>
    </w:p>
    <w:p w:rsidR="004F1471" w:rsidRDefault="003738D8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decisión de </w:t>
      </w:r>
      <w:r w:rsidR="00FA63B2">
        <w:rPr>
          <w:rFonts w:asciiTheme="majorHAnsi" w:hAnsiTheme="majorHAnsi"/>
          <w:sz w:val="24"/>
          <w:szCs w:val="24"/>
        </w:rPr>
        <w:t>suprimir</w:t>
      </w:r>
      <w:r w:rsidR="00100D6A">
        <w:rPr>
          <w:rFonts w:asciiTheme="majorHAnsi" w:hAnsiTheme="majorHAnsi"/>
          <w:sz w:val="24"/>
          <w:szCs w:val="24"/>
        </w:rPr>
        <w:t xml:space="preserve"> cobertura a</w:t>
      </w:r>
      <w:r>
        <w:rPr>
          <w:rFonts w:asciiTheme="majorHAnsi" w:hAnsiTheme="majorHAnsi"/>
          <w:sz w:val="24"/>
          <w:szCs w:val="24"/>
        </w:rPr>
        <w:t xml:space="preserve"> las prácticas in</w:t>
      </w:r>
      <w:r w:rsidR="006E4F30">
        <w:rPr>
          <w:rFonts w:asciiTheme="majorHAnsi" w:hAnsiTheme="majorHAnsi"/>
          <w:sz w:val="24"/>
          <w:szCs w:val="24"/>
        </w:rPr>
        <w:t xml:space="preserve">dicadas, </w:t>
      </w:r>
      <w:r w:rsidR="00EE5EA3">
        <w:rPr>
          <w:rFonts w:asciiTheme="majorHAnsi" w:hAnsiTheme="majorHAnsi"/>
          <w:sz w:val="24"/>
          <w:szCs w:val="24"/>
        </w:rPr>
        <w:t>reduce</w:t>
      </w:r>
      <w:r>
        <w:rPr>
          <w:rFonts w:asciiTheme="majorHAnsi" w:hAnsiTheme="majorHAnsi"/>
          <w:sz w:val="24"/>
          <w:szCs w:val="24"/>
        </w:rPr>
        <w:t xml:space="preserve"> </w:t>
      </w:r>
      <w:r w:rsidR="00EE5EA3">
        <w:rPr>
          <w:rFonts w:asciiTheme="majorHAnsi" w:hAnsiTheme="majorHAnsi"/>
          <w:sz w:val="24"/>
          <w:szCs w:val="24"/>
        </w:rPr>
        <w:t>sensiblemente</w:t>
      </w:r>
      <w:r>
        <w:rPr>
          <w:rFonts w:asciiTheme="majorHAnsi" w:hAnsiTheme="majorHAnsi"/>
          <w:sz w:val="24"/>
          <w:szCs w:val="24"/>
        </w:rPr>
        <w:t xml:space="preserve"> la gama de herramientas al alcance del médico tratante</w:t>
      </w:r>
      <w:r w:rsidR="006E4F30">
        <w:rPr>
          <w:rFonts w:asciiTheme="majorHAnsi" w:hAnsiTheme="majorHAnsi"/>
          <w:sz w:val="24"/>
          <w:szCs w:val="24"/>
        </w:rPr>
        <w:t xml:space="preserve"> y supone una fuerte </w:t>
      </w:r>
      <w:r w:rsidR="00CF1555">
        <w:rPr>
          <w:rFonts w:asciiTheme="majorHAnsi" w:hAnsiTheme="majorHAnsi"/>
          <w:sz w:val="24"/>
          <w:szCs w:val="24"/>
        </w:rPr>
        <w:t>afectación a su autonomía técnica y científica</w:t>
      </w:r>
      <w:r w:rsidR="00CF2A4F">
        <w:rPr>
          <w:rFonts w:asciiTheme="majorHAnsi" w:hAnsiTheme="majorHAnsi"/>
          <w:sz w:val="24"/>
          <w:szCs w:val="24"/>
        </w:rPr>
        <w:t xml:space="preserve"> profesional. </w:t>
      </w:r>
      <w:r w:rsidR="00430B2A">
        <w:rPr>
          <w:rFonts w:asciiTheme="majorHAnsi" w:hAnsiTheme="majorHAnsi"/>
          <w:sz w:val="24"/>
          <w:szCs w:val="24"/>
        </w:rPr>
        <w:t xml:space="preserve">Y si bien las razones económicas y contables que motivan esta quita pueden de primeras ser atendibles, </w:t>
      </w:r>
      <w:r w:rsidR="004E6BA6">
        <w:rPr>
          <w:rFonts w:asciiTheme="majorHAnsi" w:hAnsiTheme="majorHAnsi"/>
          <w:sz w:val="24"/>
          <w:szCs w:val="24"/>
        </w:rPr>
        <w:t xml:space="preserve">ello </w:t>
      </w:r>
      <w:r w:rsidR="00FD0ECB">
        <w:rPr>
          <w:rFonts w:asciiTheme="majorHAnsi" w:hAnsiTheme="majorHAnsi"/>
          <w:sz w:val="24"/>
          <w:szCs w:val="24"/>
        </w:rPr>
        <w:t>solamente se traducirá en diagnós</w:t>
      </w:r>
      <w:r w:rsidR="00766316">
        <w:rPr>
          <w:rFonts w:asciiTheme="majorHAnsi" w:hAnsiTheme="majorHAnsi"/>
          <w:sz w:val="24"/>
          <w:szCs w:val="24"/>
        </w:rPr>
        <w:t xml:space="preserve">ticos menos precisos, </w:t>
      </w:r>
      <w:r w:rsidR="00737805">
        <w:rPr>
          <w:rFonts w:asciiTheme="majorHAnsi" w:hAnsiTheme="majorHAnsi"/>
          <w:sz w:val="24"/>
          <w:szCs w:val="24"/>
        </w:rPr>
        <w:t>engorrosas técnicas de reemplazo</w:t>
      </w:r>
      <w:r w:rsidR="004F1471">
        <w:rPr>
          <w:rFonts w:asciiTheme="majorHAnsi" w:hAnsiTheme="majorHAnsi"/>
          <w:sz w:val="24"/>
          <w:szCs w:val="24"/>
        </w:rPr>
        <w:t xml:space="preserve"> que no resultan siempre de fácil acceso</w:t>
      </w:r>
      <w:r w:rsidR="00766316">
        <w:rPr>
          <w:rFonts w:asciiTheme="majorHAnsi" w:hAnsiTheme="majorHAnsi"/>
          <w:sz w:val="24"/>
          <w:szCs w:val="24"/>
        </w:rPr>
        <w:t xml:space="preserve"> y, </w:t>
      </w:r>
      <w:r w:rsidR="002A427E">
        <w:rPr>
          <w:rFonts w:asciiTheme="majorHAnsi" w:hAnsiTheme="majorHAnsi"/>
          <w:sz w:val="24"/>
          <w:szCs w:val="24"/>
        </w:rPr>
        <w:t>a la larga</w:t>
      </w:r>
      <w:r w:rsidR="00766316">
        <w:rPr>
          <w:rFonts w:asciiTheme="majorHAnsi" w:hAnsiTheme="majorHAnsi"/>
          <w:sz w:val="24"/>
          <w:szCs w:val="24"/>
        </w:rPr>
        <w:t>, en</w:t>
      </w:r>
      <w:r w:rsidR="001607F1">
        <w:rPr>
          <w:rFonts w:asciiTheme="majorHAnsi" w:hAnsiTheme="majorHAnsi"/>
          <w:sz w:val="24"/>
          <w:szCs w:val="24"/>
        </w:rPr>
        <w:t xml:space="preserve"> evidentes</w:t>
      </w:r>
      <w:r w:rsidR="00766316">
        <w:rPr>
          <w:rFonts w:asciiTheme="majorHAnsi" w:hAnsiTheme="majorHAnsi"/>
          <w:sz w:val="24"/>
          <w:szCs w:val="24"/>
        </w:rPr>
        <w:t xml:space="preserve"> perjuicios</w:t>
      </w:r>
      <w:r w:rsidR="001607F1">
        <w:rPr>
          <w:rFonts w:asciiTheme="majorHAnsi" w:hAnsiTheme="majorHAnsi"/>
          <w:sz w:val="24"/>
          <w:szCs w:val="24"/>
        </w:rPr>
        <w:t xml:space="preserve"> y mayores gastos para pacientes, prestadores y</w:t>
      </w:r>
      <w:r w:rsidR="004F1471">
        <w:rPr>
          <w:rFonts w:asciiTheme="majorHAnsi" w:hAnsiTheme="majorHAnsi"/>
          <w:sz w:val="24"/>
          <w:szCs w:val="24"/>
        </w:rPr>
        <w:t xml:space="preserve"> también para</w:t>
      </w:r>
      <w:r w:rsidR="001607F1">
        <w:rPr>
          <w:rFonts w:asciiTheme="majorHAnsi" w:hAnsiTheme="majorHAnsi"/>
          <w:sz w:val="24"/>
          <w:szCs w:val="24"/>
        </w:rPr>
        <w:t xml:space="preserve"> esta Obra Social.</w:t>
      </w:r>
      <w:r w:rsidR="00FA63B2">
        <w:rPr>
          <w:rFonts w:asciiTheme="majorHAnsi" w:hAnsiTheme="majorHAnsi"/>
          <w:sz w:val="24"/>
          <w:szCs w:val="24"/>
        </w:rPr>
        <w:t xml:space="preserve"> </w:t>
      </w:r>
    </w:p>
    <w:p w:rsidR="003738D8" w:rsidRDefault="00FA63B2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Resulta claro, </w:t>
      </w:r>
      <w:r w:rsidR="006E56B7">
        <w:rPr>
          <w:rFonts w:asciiTheme="majorHAnsi" w:hAnsiTheme="majorHAnsi"/>
          <w:sz w:val="24"/>
          <w:szCs w:val="24"/>
        </w:rPr>
        <w:t>los inconvenient</w:t>
      </w:r>
      <w:r w:rsidR="004F1471">
        <w:rPr>
          <w:rFonts w:asciiTheme="majorHAnsi" w:hAnsiTheme="majorHAnsi"/>
          <w:sz w:val="24"/>
          <w:szCs w:val="24"/>
        </w:rPr>
        <w:t>es que trae consigo</w:t>
      </w:r>
      <w:r w:rsidR="006E56B7">
        <w:rPr>
          <w:rFonts w:asciiTheme="majorHAnsi" w:hAnsiTheme="majorHAnsi"/>
          <w:sz w:val="24"/>
          <w:szCs w:val="24"/>
        </w:rPr>
        <w:t xml:space="preserve"> esta</w:t>
      </w:r>
      <w:r w:rsidR="004E6BA6">
        <w:rPr>
          <w:rFonts w:asciiTheme="majorHAnsi" w:hAnsiTheme="majorHAnsi"/>
          <w:sz w:val="24"/>
          <w:szCs w:val="24"/>
        </w:rPr>
        <w:t xml:space="preserve"> unilateral</w:t>
      </w:r>
      <w:r w:rsidR="006E56B7">
        <w:rPr>
          <w:rFonts w:asciiTheme="majorHAnsi" w:hAnsiTheme="majorHAnsi"/>
          <w:sz w:val="24"/>
          <w:szCs w:val="24"/>
        </w:rPr>
        <w:t xml:space="preserve"> modificatoria</w:t>
      </w:r>
      <w:r w:rsidR="004E6BA6">
        <w:rPr>
          <w:rFonts w:asciiTheme="majorHAnsi" w:hAnsiTheme="majorHAnsi"/>
          <w:sz w:val="24"/>
          <w:szCs w:val="24"/>
        </w:rPr>
        <w:t>,</w:t>
      </w:r>
      <w:r w:rsidR="006E56B7">
        <w:rPr>
          <w:rFonts w:asciiTheme="majorHAnsi" w:hAnsiTheme="majorHAnsi"/>
          <w:sz w:val="24"/>
          <w:szCs w:val="24"/>
        </w:rPr>
        <w:t xml:space="preserve"> son previsiblemente superiores a los beneficios que podría otorgar en el corto plazo.</w:t>
      </w:r>
    </w:p>
    <w:p w:rsidR="00592C9A" w:rsidRDefault="00603C9F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ello</w:t>
      </w:r>
      <w:r w:rsidR="00592C9A">
        <w:rPr>
          <w:rFonts w:asciiTheme="majorHAnsi" w:hAnsiTheme="majorHAnsi"/>
          <w:sz w:val="24"/>
          <w:szCs w:val="24"/>
        </w:rPr>
        <w:t>, en salvaguarda de l</w:t>
      </w:r>
      <w:r w:rsidR="00F70625">
        <w:rPr>
          <w:rFonts w:asciiTheme="majorHAnsi" w:hAnsiTheme="majorHAnsi"/>
          <w:sz w:val="24"/>
          <w:szCs w:val="24"/>
        </w:rPr>
        <w:t>a correcta práctica médica en todas sus aristas</w:t>
      </w:r>
      <w:r w:rsidR="00BC3C49">
        <w:rPr>
          <w:rFonts w:asciiTheme="majorHAnsi" w:hAnsiTheme="majorHAnsi"/>
          <w:sz w:val="24"/>
          <w:szCs w:val="24"/>
        </w:rPr>
        <w:t xml:space="preserve"> y para garantizar un</w:t>
      </w:r>
      <w:r w:rsidR="009A4CF8">
        <w:rPr>
          <w:rFonts w:asciiTheme="majorHAnsi" w:hAnsiTheme="majorHAnsi"/>
          <w:sz w:val="24"/>
          <w:szCs w:val="24"/>
        </w:rPr>
        <w:t xml:space="preserve"> correcto diagnóstico y tratamiento integral</w:t>
      </w:r>
      <w:r w:rsidR="00D60C2F">
        <w:rPr>
          <w:rFonts w:asciiTheme="majorHAnsi" w:hAnsiTheme="majorHAnsi"/>
          <w:sz w:val="24"/>
          <w:szCs w:val="24"/>
        </w:rPr>
        <w:t xml:space="preserve"> de pacientes</w:t>
      </w:r>
      <w:r w:rsidR="00F70625">
        <w:rPr>
          <w:rFonts w:asciiTheme="majorHAnsi" w:hAnsiTheme="majorHAnsi"/>
          <w:sz w:val="24"/>
          <w:szCs w:val="24"/>
        </w:rPr>
        <w:t xml:space="preserve">, solicito reconsidere esta apresurada y unilateral </w:t>
      </w:r>
      <w:r w:rsidR="002A427E">
        <w:rPr>
          <w:rFonts w:asciiTheme="majorHAnsi" w:hAnsiTheme="majorHAnsi"/>
          <w:sz w:val="24"/>
          <w:szCs w:val="24"/>
        </w:rPr>
        <w:t>resol</w:t>
      </w:r>
      <w:r w:rsidR="00FB65A5">
        <w:rPr>
          <w:rFonts w:asciiTheme="majorHAnsi" w:hAnsiTheme="majorHAnsi"/>
          <w:sz w:val="24"/>
          <w:szCs w:val="24"/>
        </w:rPr>
        <w:t>ución</w:t>
      </w:r>
      <w:r w:rsidR="009A4CF8">
        <w:rPr>
          <w:rFonts w:asciiTheme="majorHAnsi" w:hAnsiTheme="majorHAnsi"/>
          <w:sz w:val="24"/>
          <w:szCs w:val="24"/>
        </w:rPr>
        <w:t>. Deje sin efecto</w:t>
      </w:r>
      <w:r w:rsidR="000E4288">
        <w:rPr>
          <w:rFonts w:asciiTheme="majorHAnsi" w:hAnsiTheme="majorHAnsi"/>
          <w:sz w:val="24"/>
          <w:szCs w:val="24"/>
        </w:rPr>
        <w:t xml:space="preserve"> lo resuelto y se mantenga indemne la cobertura de las técnicas </w:t>
      </w:r>
      <w:r w:rsidR="001A45A8">
        <w:rPr>
          <w:rFonts w:asciiTheme="majorHAnsi" w:hAnsiTheme="majorHAnsi"/>
          <w:sz w:val="24"/>
          <w:szCs w:val="24"/>
        </w:rPr>
        <w:t>men</w:t>
      </w:r>
      <w:r w:rsidR="00F77C0A">
        <w:rPr>
          <w:rFonts w:asciiTheme="majorHAnsi" w:hAnsiTheme="majorHAnsi"/>
          <w:sz w:val="24"/>
          <w:szCs w:val="24"/>
        </w:rPr>
        <w:t>cionadas</w:t>
      </w:r>
      <w:r w:rsidR="00803B98">
        <w:rPr>
          <w:rFonts w:asciiTheme="majorHAnsi" w:hAnsiTheme="majorHAnsi"/>
          <w:sz w:val="24"/>
          <w:szCs w:val="24"/>
        </w:rPr>
        <w:t>, que resultan a toda vist</w:t>
      </w:r>
      <w:r w:rsidR="00055E75">
        <w:rPr>
          <w:rFonts w:asciiTheme="majorHAnsi" w:hAnsiTheme="majorHAnsi"/>
          <w:sz w:val="24"/>
          <w:szCs w:val="24"/>
        </w:rPr>
        <w:t>a mayormente idóneas a los fines empleados.</w:t>
      </w:r>
    </w:p>
    <w:p w:rsidR="00427565" w:rsidRDefault="00427565" w:rsidP="0017698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Aguardo una favorable respuesta y le saludo en consideración,</w:t>
      </w:r>
    </w:p>
    <w:p w:rsidR="005A2310" w:rsidRDefault="00427565" w:rsidP="005A2310">
      <w:pPr>
        <w:spacing w:line="240" w:lineRule="auto"/>
        <w:ind w:firstLine="709"/>
        <w:jc w:val="right"/>
        <w:rPr>
          <w:rFonts w:asciiTheme="majorHAnsi" w:hAnsiTheme="majorHAnsi"/>
          <w:sz w:val="24"/>
          <w:szCs w:val="24"/>
        </w:rPr>
      </w:pPr>
      <w:r w:rsidRPr="008E55C6">
        <w:rPr>
          <w:rFonts w:asciiTheme="majorHAnsi" w:hAnsiTheme="majorHAnsi"/>
          <w:sz w:val="24"/>
          <w:szCs w:val="24"/>
          <w:highlight w:val="yellow"/>
        </w:rPr>
        <w:t>XX</w:t>
      </w:r>
      <w:r>
        <w:rPr>
          <w:rFonts w:asciiTheme="majorHAnsi" w:hAnsiTheme="majorHAnsi"/>
          <w:sz w:val="24"/>
          <w:szCs w:val="24"/>
        </w:rPr>
        <w:t xml:space="preserve">, </w:t>
      </w:r>
      <w:r w:rsidR="004E6BA6">
        <w:rPr>
          <w:rFonts w:asciiTheme="majorHAnsi" w:hAnsiTheme="majorHAnsi"/>
          <w:sz w:val="24"/>
          <w:szCs w:val="24"/>
        </w:rPr>
        <w:t xml:space="preserve"> </w:t>
      </w:r>
    </w:p>
    <w:p w:rsidR="004C4DB3" w:rsidRPr="004E6BA6" w:rsidRDefault="008E55C6" w:rsidP="005A2310">
      <w:pPr>
        <w:spacing w:line="240" w:lineRule="auto"/>
        <w:ind w:firstLine="709"/>
        <w:jc w:val="right"/>
        <w:rPr>
          <w:rFonts w:asciiTheme="majorHAnsi" w:hAnsiTheme="majorHAnsi"/>
          <w:sz w:val="24"/>
          <w:szCs w:val="24"/>
        </w:rPr>
      </w:pPr>
      <w:r w:rsidRPr="008E55C6">
        <w:rPr>
          <w:rFonts w:asciiTheme="majorHAnsi" w:hAnsiTheme="majorHAnsi"/>
          <w:i/>
          <w:sz w:val="24"/>
          <w:szCs w:val="24"/>
        </w:rPr>
        <w:t>Asociación de Otorrinolaringología de la Ciudad de Buenos Aires</w:t>
      </w:r>
      <w:r w:rsidR="00055E75">
        <w:rPr>
          <w:rFonts w:asciiTheme="majorHAnsi" w:hAnsiTheme="majorHAnsi"/>
          <w:i/>
          <w:sz w:val="24"/>
          <w:szCs w:val="24"/>
        </w:rPr>
        <w:t>,</w:t>
      </w:r>
      <w:r w:rsidRPr="008E55C6">
        <w:rPr>
          <w:rFonts w:asciiTheme="majorHAnsi" w:hAnsiTheme="majorHAnsi"/>
          <w:i/>
          <w:sz w:val="24"/>
          <w:szCs w:val="24"/>
        </w:rPr>
        <w:t xml:space="preserve"> (A.O.C.B.A.)</w:t>
      </w:r>
    </w:p>
    <w:sectPr w:rsidR="004C4DB3" w:rsidRPr="004E6BA6" w:rsidSect="0059710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808" w:rsidRDefault="000B7808" w:rsidP="009007CB">
      <w:pPr>
        <w:spacing w:after="0" w:line="240" w:lineRule="auto"/>
      </w:pPr>
      <w:r>
        <w:separator/>
      </w:r>
    </w:p>
  </w:endnote>
  <w:endnote w:type="continuationSeparator" w:id="0">
    <w:p w:rsidR="000B7808" w:rsidRDefault="000B7808" w:rsidP="0090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878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007CB" w:rsidRPr="009007CB" w:rsidRDefault="0059710B">
        <w:pPr>
          <w:pStyle w:val="Piedepgina"/>
          <w:jc w:val="right"/>
          <w:rPr>
            <w:sz w:val="18"/>
            <w:szCs w:val="18"/>
          </w:rPr>
        </w:pPr>
        <w:r w:rsidRPr="009007CB">
          <w:rPr>
            <w:sz w:val="18"/>
            <w:szCs w:val="18"/>
          </w:rPr>
          <w:fldChar w:fldCharType="begin"/>
        </w:r>
        <w:r w:rsidR="009007CB" w:rsidRPr="009007CB">
          <w:rPr>
            <w:sz w:val="18"/>
            <w:szCs w:val="18"/>
          </w:rPr>
          <w:instrText>PAGE   \* MERGEFORMAT</w:instrText>
        </w:r>
        <w:r w:rsidRPr="009007CB">
          <w:rPr>
            <w:sz w:val="18"/>
            <w:szCs w:val="18"/>
          </w:rPr>
          <w:fldChar w:fldCharType="separate"/>
        </w:r>
        <w:r w:rsidR="00A87266" w:rsidRPr="00A87266">
          <w:rPr>
            <w:noProof/>
            <w:sz w:val="18"/>
            <w:szCs w:val="18"/>
            <w:lang w:val="es-ES"/>
          </w:rPr>
          <w:t>1</w:t>
        </w:r>
        <w:r w:rsidRPr="009007CB">
          <w:rPr>
            <w:sz w:val="18"/>
            <w:szCs w:val="18"/>
          </w:rPr>
          <w:fldChar w:fldCharType="end"/>
        </w:r>
      </w:p>
    </w:sdtContent>
  </w:sdt>
  <w:p w:rsidR="009007CB" w:rsidRDefault="009007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808" w:rsidRDefault="000B7808" w:rsidP="009007CB">
      <w:pPr>
        <w:spacing w:after="0" w:line="240" w:lineRule="auto"/>
      </w:pPr>
      <w:r>
        <w:separator/>
      </w:r>
    </w:p>
  </w:footnote>
  <w:footnote w:type="continuationSeparator" w:id="0">
    <w:p w:rsidR="000B7808" w:rsidRDefault="000B7808" w:rsidP="0090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B3"/>
    <w:rsid w:val="000103A5"/>
    <w:rsid w:val="00055E75"/>
    <w:rsid w:val="000632B8"/>
    <w:rsid w:val="000746C0"/>
    <w:rsid w:val="000B7808"/>
    <w:rsid w:val="000E4288"/>
    <w:rsid w:val="000E7C4F"/>
    <w:rsid w:val="00100D6A"/>
    <w:rsid w:val="001607F1"/>
    <w:rsid w:val="00161FF9"/>
    <w:rsid w:val="00176984"/>
    <w:rsid w:val="001A45A8"/>
    <w:rsid w:val="001B4265"/>
    <w:rsid w:val="001F5094"/>
    <w:rsid w:val="00221CAA"/>
    <w:rsid w:val="002231CE"/>
    <w:rsid w:val="002A427E"/>
    <w:rsid w:val="002B42FC"/>
    <w:rsid w:val="002D01B0"/>
    <w:rsid w:val="003738D8"/>
    <w:rsid w:val="00383A8A"/>
    <w:rsid w:val="003B1F6F"/>
    <w:rsid w:val="003D63B2"/>
    <w:rsid w:val="00427565"/>
    <w:rsid w:val="00430B2A"/>
    <w:rsid w:val="004A7C44"/>
    <w:rsid w:val="004B654E"/>
    <w:rsid w:val="004C4DB3"/>
    <w:rsid w:val="004E6BA6"/>
    <w:rsid w:val="004F132F"/>
    <w:rsid w:val="004F1471"/>
    <w:rsid w:val="004F4C95"/>
    <w:rsid w:val="005219A8"/>
    <w:rsid w:val="00537F25"/>
    <w:rsid w:val="00592C9A"/>
    <w:rsid w:val="0059710B"/>
    <w:rsid w:val="005A2310"/>
    <w:rsid w:val="00603C9F"/>
    <w:rsid w:val="00622681"/>
    <w:rsid w:val="00636FF5"/>
    <w:rsid w:val="006643E2"/>
    <w:rsid w:val="006B58C6"/>
    <w:rsid w:val="006E15CB"/>
    <w:rsid w:val="006E4F30"/>
    <w:rsid w:val="006E56B7"/>
    <w:rsid w:val="006F0DD8"/>
    <w:rsid w:val="00737805"/>
    <w:rsid w:val="00766316"/>
    <w:rsid w:val="00782EDE"/>
    <w:rsid w:val="0079364A"/>
    <w:rsid w:val="00803B98"/>
    <w:rsid w:val="008049F9"/>
    <w:rsid w:val="00825A8F"/>
    <w:rsid w:val="00881839"/>
    <w:rsid w:val="008C23F0"/>
    <w:rsid w:val="008C3509"/>
    <w:rsid w:val="008C3E94"/>
    <w:rsid w:val="008E55C6"/>
    <w:rsid w:val="009007CB"/>
    <w:rsid w:val="009617BD"/>
    <w:rsid w:val="009A4CF8"/>
    <w:rsid w:val="009C2883"/>
    <w:rsid w:val="00A27C5A"/>
    <w:rsid w:val="00A67E32"/>
    <w:rsid w:val="00A71AB6"/>
    <w:rsid w:val="00A80D9D"/>
    <w:rsid w:val="00A87266"/>
    <w:rsid w:val="00A96A52"/>
    <w:rsid w:val="00AA447A"/>
    <w:rsid w:val="00AA7481"/>
    <w:rsid w:val="00AD6EEE"/>
    <w:rsid w:val="00BC3C49"/>
    <w:rsid w:val="00CE7F8B"/>
    <w:rsid w:val="00CF1555"/>
    <w:rsid w:val="00CF2A4F"/>
    <w:rsid w:val="00D01D23"/>
    <w:rsid w:val="00D56929"/>
    <w:rsid w:val="00D60C2F"/>
    <w:rsid w:val="00D708FD"/>
    <w:rsid w:val="00DE2D13"/>
    <w:rsid w:val="00E027B9"/>
    <w:rsid w:val="00E16C8A"/>
    <w:rsid w:val="00E5099C"/>
    <w:rsid w:val="00EA686E"/>
    <w:rsid w:val="00EE5EA3"/>
    <w:rsid w:val="00EF294B"/>
    <w:rsid w:val="00F70625"/>
    <w:rsid w:val="00F77C0A"/>
    <w:rsid w:val="00FA18A3"/>
    <w:rsid w:val="00FA63B2"/>
    <w:rsid w:val="00FB65A5"/>
    <w:rsid w:val="00FD04B2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D135D-50AB-F049-AFE2-8D9E1B4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7CB"/>
  </w:style>
  <w:style w:type="paragraph" w:styleId="Piedepgina">
    <w:name w:val="footer"/>
    <w:basedOn w:val="Normal"/>
    <w:link w:val="PiedepginaCar"/>
    <w:uiPriority w:val="99"/>
    <w:unhideWhenUsed/>
    <w:rsid w:val="0090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Eventos FASO</cp:lastModifiedBy>
  <cp:revision>2</cp:revision>
  <dcterms:created xsi:type="dcterms:W3CDTF">2022-11-17T22:36:00Z</dcterms:created>
  <dcterms:modified xsi:type="dcterms:W3CDTF">2022-11-17T22:36:00Z</dcterms:modified>
</cp:coreProperties>
</file>